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D744D2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2018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B1A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Государственной жилищной инспекци</w:t>
      </w:r>
      <w:r w:rsidR="00EB1A71">
        <w:rPr>
          <w:rFonts w:ascii="Times New Roman" w:hAnsi="Times New Roman" w:cs="Times New Roman"/>
          <w:sz w:val="28"/>
          <w:szCs w:val="28"/>
        </w:rPr>
        <w:t>и Республики Алтай поступило 693</w:t>
      </w:r>
      <w:r w:rsidR="00194898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 xml:space="preserve">публики Алтай. </w:t>
      </w:r>
      <w:r w:rsidRPr="00643F46">
        <w:rPr>
          <w:rFonts w:ascii="Times New Roman" w:hAnsi="Times New Roman" w:cs="Times New Roman"/>
          <w:sz w:val="28"/>
          <w:szCs w:val="28"/>
        </w:rPr>
        <w:t xml:space="preserve">В </w:t>
      </w:r>
      <w:r w:rsidR="00EB1A71">
        <w:rPr>
          <w:rFonts w:ascii="Times New Roman" w:hAnsi="Times New Roman" w:cs="Times New Roman"/>
          <w:sz w:val="28"/>
          <w:szCs w:val="28"/>
        </w:rPr>
        <w:t>этой связи,  за весь период 2018</w:t>
      </w:r>
      <w:r w:rsidRPr="00643F46">
        <w:rPr>
          <w:rFonts w:ascii="Times New Roman" w:hAnsi="Times New Roman" w:cs="Times New Roman"/>
          <w:sz w:val="28"/>
          <w:szCs w:val="28"/>
        </w:rPr>
        <w:t xml:space="preserve"> года Г</w:t>
      </w:r>
      <w:r w:rsidR="00194898">
        <w:rPr>
          <w:rFonts w:ascii="Times New Roman" w:hAnsi="Times New Roman" w:cs="Times New Roman"/>
          <w:sz w:val="28"/>
          <w:szCs w:val="28"/>
        </w:rPr>
        <w:t xml:space="preserve">осжилинспекцией РА проведено </w:t>
      </w:r>
      <w:r w:rsidR="00EB1A71">
        <w:rPr>
          <w:rFonts w:ascii="Times New Roman" w:hAnsi="Times New Roman" w:cs="Times New Roman"/>
          <w:sz w:val="28"/>
          <w:szCs w:val="28"/>
        </w:rPr>
        <w:t>514</w:t>
      </w:r>
      <w:r w:rsidRPr="00643F46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>
        <w:rPr>
          <w:rFonts w:ascii="Times New Roman" w:hAnsi="Times New Roman" w:cs="Times New Roman"/>
          <w:sz w:val="28"/>
          <w:szCs w:val="28"/>
        </w:rPr>
        <w:t xml:space="preserve">по данным обращениям. </w:t>
      </w:r>
    </w:p>
    <w:p w:rsidR="00643F46" w:rsidRP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прежде всего, связано с тем, что юридическими лицами, осуществляющими деятельность в сфере жилищно-коммунального хозяйства, надлежащим образом не ведется разъяснительная работа с гражданами и своевременно и в полном объеме не предоставляются устные разъяснения и письменные ответы на запросы их обращения. В связи с бездействием со стороны управляющих и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компаний, товариществ собственников жилья, граждане вынуждены обращаться в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 данной сфере деятельности. 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управляющими организациями правил содержания и ремонта жилых домов и (или) жилых помещений;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- нарушение жилищного законодательства при начислении размера платы за коммунальные услуги, содержание общего имущества;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нормативов обеспечения населения коммунальными услугами.</w:t>
      </w:r>
    </w:p>
    <w:p w:rsidR="00643F46" w:rsidRPr="00643F46" w:rsidRDefault="00643F46" w:rsidP="00643F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643F46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F46"/>
    <w:rsid w:val="001329C7"/>
    <w:rsid w:val="00186F88"/>
    <w:rsid w:val="00194898"/>
    <w:rsid w:val="001F2AAD"/>
    <w:rsid w:val="005A5D98"/>
    <w:rsid w:val="00643F46"/>
    <w:rsid w:val="00931FC2"/>
    <w:rsid w:val="00AA332A"/>
    <w:rsid w:val="00BB28D2"/>
    <w:rsid w:val="00D744D2"/>
    <w:rsid w:val="00EB1A71"/>
    <w:rsid w:val="00F7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3</cp:revision>
  <dcterms:created xsi:type="dcterms:W3CDTF">2019-01-15T02:28:00Z</dcterms:created>
  <dcterms:modified xsi:type="dcterms:W3CDTF">2019-01-15T02:35:00Z</dcterms:modified>
</cp:coreProperties>
</file>